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B4" w:rsidRPr="00CC52B4" w:rsidRDefault="00CC52B4" w:rsidP="00CC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B4">
        <w:rPr>
          <w:rFonts w:ascii="Times New Roman" w:hAnsi="Times New Roman" w:cs="Times New Roman"/>
          <w:b/>
          <w:sz w:val="28"/>
          <w:szCs w:val="28"/>
        </w:rPr>
        <w:t>Перечень оборудования, поставленного в рамках реализации государственной программы «Доступная среда»</w:t>
      </w:r>
    </w:p>
    <w:tbl>
      <w:tblPr>
        <w:tblW w:w="9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46"/>
      </w:tblGrid>
      <w:tr w:rsidR="00CC52B4" w:rsidRPr="00CC52B4" w:rsidTr="00CC52B4">
        <w:trPr>
          <w:trHeight w:val="270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CC5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CC5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</w:tr>
      <w:tr w:rsidR="00CC52B4" w:rsidRPr="00CC52B4" w:rsidTr="005A60B3">
        <w:trPr>
          <w:trHeight w:val="690"/>
        </w:trPr>
        <w:tc>
          <w:tcPr>
            <w:tcW w:w="9968" w:type="dxa"/>
            <w:gridSpan w:val="2"/>
            <w:shd w:val="clear" w:color="auto" w:fill="auto"/>
            <w:vAlign w:val="center"/>
            <w:hideMark/>
          </w:tcPr>
          <w:p w:rsidR="00CC52B4" w:rsidRPr="00CC52B4" w:rsidRDefault="00CC52B4" w:rsidP="00872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Аппаратно-программный комплекс для </w:t>
            </w:r>
            <w:proofErr w:type="gramStart"/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обучающихся в составе: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Специализированный программно-технический комплекс для </w:t>
            </w:r>
            <w:proofErr w:type="gramStart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Гарнитура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Стационарный увеличитель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center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Портативное устройство для чтения печатных материалов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1F5C6A">
        <w:trPr>
          <w:trHeight w:val="555"/>
        </w:trPr>
        <w:tc>
          <w:tcPr>
            <w:tcW w:w="9968" w:type="dxa"/>
            <w:gridSpan w:val="2"/>
            <w:shd w:val="clear" w:color="auto" w:fill="auto"/>
            <w:vAlign w:val="center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 Аппаратно-программный комплекс для </w:t>
            </w:r>
            <w:proofErr w:type="gramStart"/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нарушением слуха и речи в составе: 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Специализированный </w:t>
            </w:r>
            <w:r w:rsidR="007C6C9A"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r w:rsidR="0081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комплекс для обучающихся с нарушением слуха и речи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CC52B4">
        <w:trPr>
          <w:trHeight w:val="900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Аппарат звукоусиливающий с модулем </w:t>
            </w:r>
            <w:proofErr w:type="spellStart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вибротактильного</w:t>
            </w:r>
            <w:proofErr w:type="spellEnd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с переходником для подключения к компьютеру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Аппарат для коррекции речи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2B4" w:rsidRPr="00CC52B4" w:rsidTr="009B6ABA">
        <w:trPr>
          <w:trHeight w:val="855"/>
        </w:trPr>
        <w:tc>
          <w:tcPr>
            <w:tcW w:w="9968" w:type="dxa"/>
            <w:gridSpan w:val="2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Аппаратно-программный комплекс для обучающихся с нарушением опорно-двигательного аппарата (включая ДЦП) в составе:</w:t>
            </w:r>
          </w:p>
        </w:tc>
      </w:tr>
      <w:tr w:rsidR="00CC52B4" w:rsidRPr="00CC52B4" w:rsidTr="00CC52B4">
        <w:trPr>
          <w:trHeight w:val="82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Специализированный программно-технический комплекс для </w:t>
            </w:r>
            <w:proofErr w:type="gramStart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Гарнитура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Компьютерный джойстик в комплекте с двумя выносными кнопками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52B4" w:rsidRPr="00CC52B4" w:rsidTr="00CC52B4">
        <w:trPr>
          <w:trHeight w:val="555"/>
        </w:trPr>
        <w:tc>
          <w:tcPr>
            <w:tcW w:w="8222" w:type="dxa"/>
            <w:shd w:val="clear" w:color="auto" w:fill="auto"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Выносная компьютерная кнопка большая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C52B4" w:rsidRPr="00CC52B4" w:rsidRDefault="00CC52B4" w:rsidP="00CC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52B4" w:rsidRPr="008015F5" w:rsidRDefault="00CC52B4">
      <w:pPr>
        <w:rPr>
          <w:rFonts w:ascii="Times New Roman" w:hAnsi="Times New Roman" w:cs="Times New Roman"/>
          <w:sz w:val="28"/>
          <w:szCs w:val="28"/>
        </w:rPr>
      </w:pPr>
    </w:p>
    <w:p w:rsidR="00872C62" w:rsidRPr="008015F5" w:rsidRDefault="008015F5" w:rsidP="00872C62">
      <w:pPr>
        <w:ind w:left="-709"/>
        <w:rPr>
          <w:rFonts w:ascii="Times New Roman" w:hAnsi="Times New Roman" w:cs="Times New Roman"/>
          <w:sz w:val="28"/>
          <w:szCs w:val="28"/>
        </w:rPr>
      </w:pPr>
      <w:r w:rsidRPr="008015F5">
        <w:rPr>
          <w:rFonts w:ascii="Times New Roman" w:hAnsi="Times New Roman" w:cs="Times New Roman"/>
          <w:sz w:val="28"/>
          <w:szCs w:val="28"/>
        </w:rPr>
        <w:t>В настоящее время часть поставленного оборудования уста</w:t>
      </w:r>
      <w:r>
        <w:rPr>
          <w:rFonts w:ascii="Times New Roman" w:hAnsi="Times New Roman" w:cs="Times New Roman"/>
          <w:sz w:val="28"/>
          <w:szCs w:val="28"/>
        </w:rPr>
        <w:t xml:space="preserve">новлено в отдельном кабинете и </w:t>
      </w:r>
      <w:r w:rsidRPr="008015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15F5">
        <w:rPr>
          <w:rFonts w:ascii="Times New Roman" w:hAnsi="Times New Roman" w:cs="Times New Roman"/>
          <w:sz w:val="28"/>
          <w:szCs w:val="28"/>
        </w:rPr>
        <w:t>пользуется для поиска информации в сети Интернет.</w:t>
      </w:r>
    </w:p>
    <w:sectPr w:rsidR="00872C62" w:rsidRPr="008015F5" w:rsidSect="003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B4"/>
    <w:rsid w:val="00331245"/>
    <w:rsid w:val="004E35DB"/>
    <w:rsid w:val="007C6C9A"/>
    <w:rsid w:val="008015F5"/>
    <w:rsid w:val="00816C09"/>
    <w:rsid w:val="00872C62"/>
    <w:rsid w:val="00CC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LcLYwvc0TodfjIoYbYAy9rfiKnk=</DigestValue>
    </Reference>
    <Reference URI="#idOfficeObject" Type="http://www.w3.org/2000/09/xmldsig#Object">
      <DigestMethod Algorithm="http://www.w3.org/2000/09/xmldsig#sha1"/>
      <DigestValue>5eHYpxb/8nyGv5fXOTz87JlpEQk=</DigestValue>
    </Reference>
  </SignedInfo>
  <SignatureValue>
    E8Tr5GKrNTdpRHVEjjAGs9nlHg/0saXJiiX8194O5muSn0YyeNEuTnYCoazz/JoQWYwgWmPj
    vHVw/SjBx9s30pWjzMzKlCL4kH8uJDd4er7JvlW5V1kRriJ8PCzU8kKty9J7yjl712+9mAH3
    snKabqdio1xPOIyXvP0QmUlcOYI=
  </SignatureValue>
  <KeyInfo>
    <KeyValue>
      <RSAKeyValue>
        <Modulus>
            ukll5P4BjmcX4PtmbhlFjq7apk9pq6V1aqOIsAZuv71lA4pZRaRa3A13yVdyZV1PlLoMyuL/
            gWqBaQ74pN8IjrssJdGNqlcTAvAAfZCtsBUM0QWs247N8DKZclo11NEEWMv97byAsq1u/gYs
            gf7rpQEcfxOgLq1v3pDsXBZbeqk=
          </Modulus>
        <Exponent>AQAB</Exponent>
      </RSAKeyValue>
    </KeyValue>
    <X509Data>
      <X509Certificate>
          MIIDijCCAvOgAwIBAgIQGz1+4Ico2bhDv8NgvH50fzANBgkqhkiG9w0BAQUFADCB+jEjMCEG
          A1UEAx4aBBEEPgQxBEsEOwQ1BDIAIAQfAC4AIAQaAC4xHzAdBgkqhkiG9w0BCQEWEHRzaDAw
          MUB5YW5kZXgucnUxPTA7BgNVBAoeNAQcBBEEHgQjACAAIgQiBE4EOwRMBDMEMAQ9BEEEOgQw
          BE8AIAQhBB4EKAAgIRYAIAAxACIxczBxBgNVBAceagQeBEAENQQ9BDEEQwRABDMEQQQ6BDAE
          TwAgBD4EMQQ7BDAEQQRCBEwALAAgBD8ALgAgBCIETgQ7BEwEMwQwBD0ALAAgBEMEOwAuACAE
          HAAuACAEEwQ+BEAETAQ6BD4EMwQ+ACwAIAAyADAwHhcNMjEwMTE4MDcyOTM5WhcNMjIwMTE4
          MTMyOTM5WjCB+jEjMCEGA1UEAx4aBBEEPgQxBEsEOwQ1BDIAIAQfAC4AIAQaAC4xHzAdBgkq
          hkiG9w0BCQEWEHRzaDAwMUB5YW5kZXgucnUxPTA7BgNVBAoeNAQcBBEEHgQjACAAIgQiBE4E
          OwRMBDMEMAQ9BEEEOgQwBE8AIAQhBB4EKAAgIRYAIAAxACIxczBxBgNVBAceagQeBEAENQQ9
          BDEEQwRABDMEQQQ6BDAETwAgBD4EMQQ7BDAEQQRCBEwALAAgBD8ALgAgBCIETgQ7BEwEMwQw
          BD0ALAAgBEMEOwAuACAEHAAuACAEEwQ+BEAETAQ6BD4EMwQ+ACwAIAAyADAwgZ8wDQYJKoZI
          hvcNAQEBBQADgY0AMIGJAoGBALpJZeT+AY5nF+D7Zm4ZRY6u2qZPaauldWqjiLAGbr+9ZQOK
          WUWkWtwNd8lXcmVdT5S6DMri/4FqgWkO+KTfCI67LCXRjapXEwLwAH2QrbAVDNEFrNuOzfAy
          mXJaNdTRBFjL/e28gLKtbv4GLIH+66UBHH8ToC6tb96Q7FwWW3qpAgMBAAGjDzANMAsGA1Ud
          DwQEAwIGwDANBgkqhkiG9w0BAQUFAAOBgQA4UeCYT8HhwwvDNdbS2kQcwXpvKBEDgukfCJuB
          pQ5d6aQQlhGRJD21rxOux3PigAo1UFmajpQXvY+yiMMj9jl6yNfczDpF5Z9kP7/u8hN3l3zE
          OQFy8pwEHipF2DvIzL5OQGkDf4z2tt3pJYcMdxXAz+Eg7sIYoy9vlBpMvOni7Q==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LK0a+E7YbVh7IgpvbCOX2mxxTUw=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3Yl0qt/aW9dV8Uw3DhzWMF49KgA=</DigestValue>
      </Reference>
      <Reference URI="/word/styles.xml?ContentType=application/vnd.openxmlformats-officedocument.wordprocessingml.styles+xml">
        <DigestMethod Algorithm="http://www.w3.org/2000/09/xmldsig#sha1"/>
        <DigestValue>dEH+cah43XUZdjR3peEJzw7I0qg=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cGm4A3bYtmsg+jXNb1+caicH6Lw=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2021-01-20T03:42:07Z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электронный документ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>школа 1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7</cp:revision>
  <dcterms:created xsi:type="dcterms:W3CDTF">2015-05-04T11:43:00Z</dcterms:created>
  <dcterms:modified xsi:type="dcterms:W3CDTF">2015-05-04T12:31:00Z</dcterms:modified>
</cp:coreProperties>
</file>